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  <w:r>
        <w:rPr>
          <w:rFonts w:ascii="Helvetica"/>
          <w:sz w:val="24"/>
          <w:szCs w:val="24"/>
          <w:u w:color="000000"/>
          <w:rtl w:val="0"/>
          <w:lang w:val="en-US"/>
        </w:rPr>
        <w:t>NAME:__________________________________</w:t>
        <w:tab/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/>
          <w:b w:val="1"/>
          <w:bCs w:val="1"/>
          <w:sz w:val="22"/>
          <w:szCs w:val="22"/>
          <w:u w:val="single" w:color="000000"/>
          <w:rtl w:val="0"/>
          <w:lang w:val="en-US"/>
        </w:rPr>
        <w:t>Chemistry</w:t>
      </w:r>
      <w:r>
        <w:rPr>
          <w:rFonts w:ascii="Helvetica"/>
          <w:b w:val="1"/>
          <w:bCs w:val="1"/>
          <w:sz w:val="22"/>
          <w:szCs w:val="22"/>
          <w:u w:color="000000"/>
          <w:rtl w:val="0"/>
          <w:lang w:val="en-US"/>
        </w:rPr>
        <w:t xml:space="preserve">  </w:t>
        <w:tab/>
        <w:tab/>
        <w:t>Chemical Reactions and Equations</w:t>
        <w:tab/>
        <w:t xml:space="preserve"> 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(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 xml:space="preserve">Ch. 9 </w:t>
      </w:r>
      <w:r>
        <w:rPr>
          <w:rFonts w:ascii="Helvetica"/>
          <w:b w:val="1"/>
          <w:bCs w:val="1"/>
          <w:sz w:val="24"/>
          <w:szCs w:val="24"/>
          <w:u w:color="000000"/>
          <w:rtl w:val="0"/>
          <w:lang w:val="en-US"/>
        </w:rPr>
        <w:t>Outline)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 YOU READ, RESPOND TO THE FOLLOWING: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  <w:r>
        <w:rPr>
          <w:rFonts w:ascii="Helvetica"/>
          <w:i w:val="1"/>
          <w:iCs w:val="1"/>
          <w:sz w:val="22"/>
          <w:szCs w:val="22"/>
          <w:u w:val="single" w:color="000000"/>
          <w:rtl w:val="0"/>
          <w:lang w:val="en-US"/>
        </w:rPr>
        <w:t>Vocabulary</w:t>
      </w:r>
      <w:r>
        <w:rPr>
          <w:rFonts w:ascii="Helvetica"/>
          <w:sz w:val="22"/>
          <w:szCs w:val="22"/>
          <w:u w:val="single" w:color="000000"/>
          <w:rtl w:val="0"/>
          <w:lang w:val="en-US"/>
        </w:rPr>
        <w:t xml:space="preserve">:  </w:t>
      </w:r>
      <w:r>
        <w:rPr>
          <w:rFonts w:ascii="Helvetica"/>
          <w:b w:val="1"/>
          <w:bCs w:val="1"/>
          <w:sz w:val="22"/>
          <w:szCs w:val="22"/>
          <w:u w:val="single" w:color="000000"/>
          <w:rtl w:val="0"/>
          <w:lang w:val="en-US"/>
        </w:rPr>
        <w:t>Define in your own words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chemical reaction-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reactant-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product-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chemical equation-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coefficient-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synthesis reaction-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combustion reaction-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decomposition reaction-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single-replacement reaction-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double-replacement reaction-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precipitate-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aqueous solution-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solute-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solvent-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b w:val="1"/>
          <w:bCs w:val="1"/>
          <w:sz w:val="22"/>
          <w:szCs w:val="22"/>
          <w:u w:val="single"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  <w:r>
        <w:rPr>
          <w:rFonts w:ascii="Gurmukhi MN"/>
          <w:sz w:val="24"/>
          <w:szCs w:val="24"/>
          <w:u w:val="single" w:color="000000"/>
          <w:rtl w:val="0"/>
          <w:lang w:val="en-US"/>
        </w:rPr>
        <w:t xml:space="preserve">Respond to the </w:t>
      </w:r>
      <w:r>
        <w:rPr>
          <w:rFonts w:ascii="Gurmukhi MN"/>
          <w:sz w:val="24"/>
          <w:szCs w:val="24"/>
          <w:u w:val="single" w:color="000000"/>
          <w:rtl w:val="0"/>
          <w:lang w:val="en-US"/>
        </w:rPr>
        <w:t>questions/</w:t>
      </w:r>
      <w:r>
        <w:rPr>
          <w:rFonts w:ascii="Gurmukhi MN"/>
          <w:sz w:val="24"/>
          <w:szCs w:val="24"/>
          <w:u w:val="single" w:color="000000"/>
          <w:rtl w:val="0"/>
          <w:lang w:val="en-US"/>
        </w:rPr>
        <w:t>prompts below</w:t>
      </w:r>
      <w:r>
        <w:rPr>
          <w:rFonts w:ascii="Helvetica"/>
          <w:sz w:val="24"/>
          <w:szCs w:val="24"/>
          <w:u w:color="000000"/>
          <w:rtl w:val="0"/>
          <w:lang w:val="en-US"/>
        </w:rPr>
        <w:t>: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What is evidence of chemical change? (2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are chemical reactions represented? (1 pt)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Why do chemical equations need to be balanced? (1 pt)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What are the steps for balancing a chemical equation?  (6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can you predict whether reactions in aqueous solutions will produce a precipitate, water or gas?  Be specific in your response.  (2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4"/>
          <w:szCs w:val="24"/>
          <w:u w:color="000000"/>
          <w:rtl w:val="0"/>
          <w:lang w:val="en-US"/>
        </w:rPr>
      </w:pPr>
      <w:r>
        <w:rPr>
          <w:rFonts w:ascii="Helvetica"/>
          <w:sz w:val="22"/>
          <w:szCs w:val="22"/>
          <w:u w:color="000000"/>
          <w:rtl w:val="0"/>
          <w:lang w:val="en-US"/>
        </w:rPr>
        <w:t>How are complete ionic and net ionic equations written differently?  Explain how to write each type of equation for chemical reaction.  (3 pts)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sz w:val="22"/>
          <w:szCs w:val="22"/>
          <w:u w:color="000000"/>
          <w:rtl w:val="0"/>
          <w:lang w:val="en-US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color w:val="000000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u w:val="single" w:color="000000"/>
          <w:rtl w:val="0"/>
        </w:rPr>
        <w:t>ABOUT THE READING: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0"/>
          <w:iCs w:val="0"/>
          <w:sz w:val="24"/>
          <w:szCs w:val="24"/>
          <w:u w:val="single" w:color="000000"/>
          <w:rtl w:val="0"/>
          <w:lang w:val="en-US"/>
        </w:rPr>
        <w:t>Write three things that you learned about Chemical Rxns/Equations</w:t>
      </w: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: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b w:val="1"/>
          <w:bCs w:val="1"/>
          <w:i w:val="1"/>
          <w:iCs w:val="1"/>
          <w:sz w:val="24"/>
          <w:szCs w:val="24"/>
          <w:u w:color="000000"/>
          <w:rtl w:val="0"/>
          <w:lang w:val="en-US"/>
        </w:rPr>
        <w:t>Make sure to write a full sentence.</w:t>
      </w: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color="000000"/>
          <w:rtl w:val="0"/>
          <w:lang w:val="en-US"/>
        </w:rPr>
        <w:t xml:space="preserve">Example:  I learned that temperature is a measure of an object's average kinetic energy.    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1.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>2.</w:t>
      </w: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</w:p>
    <w:p>
      <w:pPr>
        <w:pStyle w:val="Body"/>
        <w:bidi w:val="0"/>
        <w:ind w:left="0" w:right="0" w:firstLine="0"/>
        <w:jc w:val="left"/>
        <w:rPr>
          <w:i w:val="1"/>
          <w:iCs w:val="1"/>
          <w:sz w:val="24"/>
          <w:szCs w:val="24"/>
          <w:u w:val="single" w:color="000000"/>
          <w:rtl w:val="0"/>
        </w:rPr>
      </w:pPr>
      <w:r>
        <w:rPr>
          <w:rFonts w:ascii="Helvetica"/>
          <w:i w:val="1"/>
          <w:iCs w:val="1"/>
          <w:sz w:val="24"/>
          <w:szCs w:val="24"/>
          <w:u w:val="single" w:color="000000"/>
          <w:rtl w:val="0"/>
          <w:lang w:val="en-US"/>
        </w:rPr>
        <w:t xml:space="preserve">3.  </w:t>
      </w: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i w:val="1"/>
          <w:iCs w:val="1"/>
          <w:sz w:val="22"/>
          <w:szCs w:val="22"/>
          <w:u w:val="single" w:color="000000"/>
          <w:rtl w:val="0"/>
          <w:lang w:val="en-US"/>
        </w:rPr>
      </w:pPr>
    </w:p>
    <w:p>
      <w:pPr>
        <w:pStyle w:val="TOC"/>
        <w:tabs>
          <w:tab w:val="clear" w:pos="8928"/>
        </w:tabs>
        <w:bidi w:val="0"/>
        <w:spacing w:after="200" w:line="276" w:lineRule="auto"/>
        <w:ind w:left="0" w:right="0" w:firstLine="0"/>
        <w:jc w:val="left"/>
        <w:outlineLvl w:val="0"/>
        <w:rPr>
          <w:rtl w:val="0"/>
        </w:rPr>
      </w:pPr>
      <w:r>
        <w:rPr>
          <w:rFonts w:ascii="Helvetica"/>
          <w:b w:val="1"/>
          <w:bCs w:val="1"/>
          <w:i w:val="1"/>
          <w:iCs w:val="1"/>
          <w:sz w:val="22"/>
          <w:szCs w:val="22"/>
          <w:u w:val="single" w:color="000000"/>
          <w:rtl w:val="0"/>
          <w:lang w:val="en-US"/>
        </w:rPr>
        <w:t>Assigned work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:  Chapt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 xml:space="preserve">er 9 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assessment, problem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 xml:space="preserve">s # 62, 65-66, 68-69, 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80, 85</w:t>
      </w:r>
      <w:r>
        <w:rPr>
          <w:rFonts w:ascii="Helvetica"/>
          <w:i w:val="1"/>
          <w:iCs w:val="1"/>
          <w:sz w:val="22"/>
          <w:szCs w:val="22"/>
          <w:u w:color="000000"/>
          <w:rtl w:val="0"/>
          <w:lang w:val="en-US"/>
        </w:rPr>
        <w:t>, 96, 99</w:t>
      </w:r>
      <w:r>
        <w:rPr>
          <w:sz w:val="22"/>
          <w:szCs w:val="22"/>
          <w:u w:color="000000"/>
          <w:rtl w:val="0"/>
          <w:lang w:val="en-US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urmukhi M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OC">
    <w:name w:val="TOC"/>
    <w:next w:val="TOC"/>
    <w:pPr>
      <w:keepNext w:val="0"/>
      <w:keepLines w:val="0"/>
      <w:pageBreakBefore w:val="0"/>
      <w:widowControl w:val="1"/>
      <w:shd w:val="clear" w:color="auto" w:fill="auto"/>
      <w:tabs>
        <w:tab w:val="right" w:pos="8928"/>
      </w:tabs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